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7FBF1" w14:textId="1A1A8D5C" w:rsidR="00560D1C" w:rsidRDefault="00E8393A" w:rsidP="133169D6">
      <w:pPr>
        <w:pStyle w:val="Kop1"/>
        <w:rPr>
          <w:sz w:val="22"/>
          <w:szCs w:val="22"/>
        </w:rPr>
      </w:pPr>
      <w:bookmarkStart w:id="0" w:name="_Toc428462535"/>
      <w:r w:rsidRPr="133169D6">
        <w:rPr>
          <w:sz w:val="22"/>
          <w:szCs w:val="22"/>
        </w:rPr>
        <w:t xml:space="preserve">Bijlage </w:t>
      </w:r>
      <w:r w:rsidR="3EB3E250" w:rsidRPr="133169D6">
        <w:rPr>
          <w:sz w:val="22"/>
          <w:szCs w:val="22"/>
        </w:rPr>
        <w:t>4</w:t>
      </w:r>
      <w:r w:rsidRPr="133169D6">
        <w:rPr>
          <w:sz w:val="22"/>
          <w:szCs w:val="22"/>
        </w:rPr>
        <w:t xml:space="preserve">            </w:t>
      </w:r>
      <w:r w:rsidR="00255C5C" w:rsidRPr="133169D6">
        <w:rPr>
          <w:sz w:val="22"/>
          <w:szCs w:val="22"/>
        </w:rPr>
        <w:t>Model</w:t>
      </w:r>
      <w:r w:rsidR="00560D1C" w:rsidRPr="133169D6">
        <w:rPr>
          <w:sz w:val="22"/>
          <w:szCs w:val="22"/>
        </w:rPr>
        <w:t xml:space="preserve"> referentie</w:t>
      </w:r>
      <w:bookmarkEnd w:id="0"/>
      <w:r w:rsidR="00255C5C" w:rsidRPr="133169D6">
        <w:rPr>
          <w:sz w:val="22"/>
          <w:szCs w:val="22"/>
        </w:rPr>
        <w:t>opdrachten</w:t>
      </w:r>
    </w:p>
    <w:p w14:paraId="3788F5D6" w14:textId="77777777" w:rsidR="00255C5C" w:rsidRDefault="00255C5C" w:rsidP="00255C5C"/>
    <w:p w14:paraId="1C4BEFCE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283B7C3E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0D1A182A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3D1DBB3B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38A49436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63391704">
        <w:rPr>
          <w:rFonts w:cs="Verdana"/>
        </w:rPr>
        <w:t>De prestatieverklaring dient betrekking te hebben op de competentie dat met dit formulier wordt aangetoond.</w:t>
      </w:r>
    </w:p>
    <w:p w14:paraId="363A9D65" w14:textId="0150BBAC" w:rsidR="7838E454" w:rsidRDefault="7838E454" w:rsidP="63391704">
      <w:pPr>
        <w:pStyle w:val="Lijstalinea"/>
        <w:numPr>
          <w:ilvl w:val="0"/>
          <w:numId w:val="20"/>
        </w:numPr>
        <w:rPr>
          <w:rFonts w:cs="Verdana"/>
        </w:rPr>
      </w:pPr>
      <w:r w:rsidRPr="63391704">
        <w:rPr>
          <w:rFonts w:cs="Verdana"/>
        </w:rPr>
        <w:t xml:space="preserve">Inschrijver </w:t>
      </w:r>
      <w:r w:rsidR="5F3A5324" w:rsidRPr="63391704">
        <w:rPr>
          <w:rFonts w:cs="Verdana"/>
        </w:rPr>
        <w:t>dient een referentieopdracht in voor de percelen waarop hij insch</w:t>
      </w:r>
      <w:r w:rsidR="38A9D3CA" w:rsidRPr="63391704">
        <w:rPr>
          <w:rFonts w:cs="Verdana"/>
        </w:rPr>
        <w:t xml:space="preserve">rijft. </w:t>
      </w:r>
    </w:p>
    <w:p w14:paraId="1CD6A3ED" w14:textId="77777777" w:rsidR="00971E32" w:rsidRDefault="00971E32" w:rsidP="00255C5C">
      <w:pPr>
        <w:spacing w:line="312" w:lineRule="auto"/>
        <w:rPr>
          <w:rFonts w:cs="Tahoma"/>
        </w:rPr>
      </w:pPr>
    </w:p>
    <w:p w14:paraId="715B796F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2BCFDF84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5D4E9C52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74577CBA" w14:textId="77777777" w:rsidTr="00760F28">
        <w:tc>
          <w:tcPr>
            <w:tcW w:w="2518" w:type="dxa"/>
          </w:tcPr>
          <w:p w14:paraId="60BE89B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8B7201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63A81F95" w14:textId="77777777" w:rsidTr="00760F28">
        <w:tc>
          <w:tcPr>
            <w:tcW w:w="2518" w:type="dxa"/>
          </w:tcPr>
          <w:p w14:paraId="5B58F25D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E56D14B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08BC4E3B" w14:textId="77777777" w:rsidTr="00760F28">
        <w:tc>
          <w:tcPr>
            <w:tcW w:w="2518" w:type="dxa"/>
          </w:tcPr>
          <w:p w14:paraId="43D0825A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1258DC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15874CE5" w14:textId="77777777" w:rsidTr="00760F28">
        <w:tc>
          <w:tcPr>
            <w:tcW w:w="2518" w:type="dxa"/>
          </w:tcPr>
          <w:p w14:paraId="3B11DF7C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37B77EC6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29DB44D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55DB517E" w14:textId="77777777" w:rsidTr="63391704">
        <w:tc>
          <w:tcPr>
            <w:tcW w:w="9212" w:type="dxa"/>
            <w:gridSpan w:val="3"/>
            <w:shd w:val="clear" w:color="auto" w:fill="548DD4" w:themeFill="text2" w:themeFillTint="99"/>
          </w:tcPr>
          <w:p w14:paraId="771AAFE8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019ABD3D" w14:textId="77777777" w:rsidTr="63391704">
        <w:tc>
          <w:tcPr>
            <w:tcW w:w="2518" w:type="dxa"/>
          </w:tcPr>
          <w:p w14:paraId="59D2231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6D982A46" w14:textId="12C32959" w:rsidR="0035640A" w:rsidRDefault="7175C89B" w:rsidP="63391704">
            <w:pPr>
              <w:spacing w:line="312" w:lineRule="auto"/>
              <w:rPr>
                <w:rFonts w:eastAsia="Verdana" w:cs="Verdana"/>
              </w:rPr>
            </w:pPr>
            <w:r w:rsidRPr="63391704">
              <w:rPr>
                <w:rFonts w:eastAsia="Verdana" w:cs="Verdana"/>
              </w:rPr>
              <w:t>ICT adviesdiensten 2026 - 2030</w:t>
            </w:r>
          </w:p>
        </w:tc>
      </w:tr>
      <w:tr w:rsidR="0035640A" w14:paraId="58EF907F" w14:textId="77777777" w:rsidTr="63391704">
        <w:tc>
          <w:tcPr>
            <w:tcW w:w="2518" w:type="dxa"/>
          </w:tcPr>
          <w:p w14:paraId="285A7FBD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32E3407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35CBF056" w14:textId="6B0DED59" w:rsidR="0035640A" w:rsidRDefault="296C4445" w:rsidP="63391704">
            <w:pPr>
              <w:spacing w:line="312" w:lineRule="auto"/>
              <w:rPr>
                <w:rFonts w:eastAsia="Verdana" w:cs="Verdana"/>
              </w:rPr>
            </w:pPr>
            <w:r w:rsidRPr="63391704">
              <w:rPr>
                <w:rFonts w:eastAsia="Verdana" w:cs="Verdana"/>
              </w:rPr>
              <w:t>DIG-17692</w:t>
            </w:r>
          </w:p>
          <w:p w14:paraId="532BF8AB" w14:textId="2D43C9C8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9874E85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5B31F494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56DC4438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5DA2B501" w14:textId="77777777" w:rsidTr="00760F28">
        <w:tc>
          <w:tcPr>
            <w:tcW w:w="2518" w:type="dxa"/>
          </w:tcPr>
          <w:p w14:paraId="2680C29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4B6A34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17CE3C7" w14:textId="77777777" w:rsidTr="00760F28">
        <w:tc>
          <w:tcPr>
            <w:tcW w:w="2518" w:type="dxa"/>
          </w:tcPr>
          <w:p w14:paraId="4606DBE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02E0B8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B0C0CD6" w14:textId="77777777" w:rsidTr="00760F28">
        <w:tc>
          <w:tcPr>
            <w:tcW w:w="2518" w:type="dxa"/>
          </w:tcPr>
          <w:p w14:paraId="3F3B29C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BBF758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391B629" w14:textId="77777777" w:rsidTr="00760F28">
        <w:tc>
          <w:tcPr>
            <w:tcW w:w="2518" w:type="dxa"/>
          </w:tcPr>
          <w:p w14:paraId="78555D4F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DE98B4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805E46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5344DAB4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65178B38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5F821568" w14:textId="77777777" w:rsidTr="00662CDC">
        <w:tc>
          <w:tcPr>
            <w:tcW w:w="2518" w:type="dxa"/>
          </w:tcPr>
          <w:p w14:paraId="138712CB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FE8C2B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29A6EB1" w14:textId="77777777" w:rsidTr="00662CDC">
        <w:tc>
          <w:tcPr>
            <w:tcW w:w="2518" w:type="dxa"/>
          </w:tcPr>
          <w:p w14:paraId="1C7C227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14296A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2904FF0" w14:textId="77777777" w:rsidTr="00662CDC">
        <w:tc>
          <w:tcPr>
            <w:tcW w:w="2518" w:type="dxa"/>
          </w:tcPr>
          <w:p w14:paraId="099556F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136135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4BC044E" w14:textId="77777777" w:rsidTr="00662CDC">
        <w:tc>
          <w:tcPr>
            <w:tcW w:w="2518" w:type="dxa"/>
          </w:tcPr>
          <w:p w14:paraId="05577C8A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8515F2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02630D7" w14:textId="77777777" w:rsidTr="00662CDC">
        <w:tc>
          <w:tcPr>
            <w:tcW w:w="2518" w:type="dxa"/>
          </w:tcPr>
          <w:p w14:paraId="2BFDF37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871C88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C9FF10B" w14:textId="77777777" w:rsidTr="00662CDC">
        <w:tc>
          <w:tcPr>
            <w:tcW w:w="2518" w:type="dxa"/>
          </w:tcPr>
          <w:p w14:paraId="642C8D7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C3C9EA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BFE39B7" w14:textId="77777777" w:rsidTr="00662CDC">
        <w:tc>
          <w:tcPr>
            <w:tcW w:w="2518" w:type="dxa"/>
          </w:tcPr>
          <w:p w14:paraId="7EEF148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34F4521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2F8D08A" w14:textId="77777777" w:rsidR="00991EC5" w:rsidRDefault="00991EC5" w:rsidP="00255C5C">
      <w:pPr>
        <w:spacing w:line="312" w:lineRule="auto"/>
        <w:rPr>
          <w:rFonts w:cs="Tahoma"/>
        </w:rPr>
      </w:pPr>
    </w:p>
    <w:p w14:paraId="1E64F44F" w14:textId="77777777" w:rsidR="00991EC5" w:rsidRDefault="00991EC5" w:rsidP="00991EC5">
      <w:r>
        <w:br w:type="page"/>
      </w:r>
    </w:p>
    <w:p w14:paraId="21FD3AB1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38A9933F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0AC1676E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3FD6AC53" w14:textId="77777777" w:rsidTr="00D753BB">
        <w:tc>
          <w:tcPr>
            <w:tcW w:w="2518" w:type="dxa"/>
          </w:tcPr>
          <w:p w14:paraId="5C8298C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192BC94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56460E5B" w14:textId="77777777" w:rsidTr="00D753BB">
        <w:tc>
          <w:tcPr>
            <w:tcW w:w="2518" w:type="dxa"/>
          </w:tcPr>
          <w:p w14:paraId="299DB0B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219117AD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01048FBA" w14:textId="77777777" w:rsidTr="00D753BB">
        <w:tc>
          <w:tcPr>
            <w:tcW w:w="2518" w:type="dxa"/>
          </w:tcPr>
          <w:p w14:paraId="58A18FF9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491D3845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5B96F715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270A9230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45CCA6C" w14:textId="77777777" w:rsidTr="00D753BB">
        <w:tc>
          <w:tcPr>
            <w:tcW w:w="2518" w:type="dxa"/>
          </w:tcPr>
          <w:p w14:paraId="4991B61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60336D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A012185" w14:textId="77777777" w:rsidTr="00D753BB">
        <w:tc>
          <w:tcPr>
            <w:tcW w:w="2518" w:type="dxa"/>
          </w:tcPr>
          <w:p w14:paraId="26CE811B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B3BA3A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712B775" w14:textId="77777777" w:rsidTr="00D753BB">
        <w:tc>
          <w:tcPr>
            <w:tcW w:w="2518" w:type="dxa"/>
          </w:tcPr>
          <w:p w14:paraId="386FB07A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FD204E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C8EB8DC" w14:textId="77777777" w:rsidTr="00D753BB">
        <w:tc>
          <w:tcPr>
            <w:tcW w:w="2518" w:type="dxa"/>
          </w:tcPr>
          <w:p w14:paraId="1414DD6C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F7F2A8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5FC9629" w14:textId="77777777" w:rsidTr="00D753BB">
        <w:tc>
          <w:tcPr>
            <w:tcW w:w="2518" w:type="dxa"/>
          </w:tcPr>
          <w:p w14:paraId="1A569EA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81202A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EADA460" w14:textId="77777777" w:rsidTr="00D753BB">
        <w:tc>
          <w:tcPr>
            <w:tcW w:w="2518" w:type="dxa"/>
          </w:tcPr>
          <w:p w14:paraId="3619866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0C45D94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9E115DB" w14:textId="77777777" w:rsidTr="00D753BB">
        <w:tc>
          <w:tcPr>
            <w:tcW w:w="2518" w:type="dxa"/>
          </w:tcPr>
          <w:p w14:paraId="1687F56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8DF4ED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B10346C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641D79F2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77B7E01C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45545F44" w14:textId="77777777" w:rsidTr="00BE2E97">
        <w:tc>
          <w:tcPr>
            <w:tcW w:w="2518" w:type="dxa"/>
          </w:tcPr>
          <w:p w14:paraId="59DC28C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6E1561C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FC44E10" w14:textId="77777777" w:rsidTr="00BE2E97">
        <w:tc>
          <w:tcPr>
            <w:tcW w:w="2518" w:type="dxa"/>
          </w:tcPr>
          <w:p w14:paraId="50D77D0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75E57B9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6BDDD09" w14:textId="77777777" w:rsidTr="00BE2E97">
        <w:tc>
          <w:tcPr>
            <w:tcW w:w="2518" w:type="dxa"/>
          </w:tcPr>
          <w:p w14:paraId="28F3AAC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26EB94F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E8CAF99" w14:textId="77777777" w:rsidTr="00BE2E97">
        <w:tc>
          <w:tcPr>
            <w:tcW w:w="2518" w:type="dxa"/>
          </w:tcPr>
          <w:p w14:paraId="2CD562E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11413B4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0D2B315" w14:textId="77777777" w:rsidTr="00BE2E97">
        <w:tc>
          <w:tcPr>
            <w:tcW w:w="2518" w:type="dxa"/>
          </w:tcPr>
          <w:p w14:paraId="4639440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1DF3399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6F49A5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63FD421" w14:textId="77777777" w:rsidTr="00BE2E97">
        <w:tc>
          <w:tcPr>
            <w:tcW w:w="2518" w:type="dxa"/>
          </w:tcPr>
          <w:p w14:paraId="6E2D098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50D3D5F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69C42EA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9B9C6AF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9180" w:type="dxa"/>
        <w:tblLook w:val="04A0" w:firstRow="1" w:lastRow="0" w:firstColumn="1" w:lastColumn="0" w:noHBand="0" w:noVBand="1"/>
      </w:tblPr>
      <w:tblGrid>
        <w:gridCol w:w="2518"/>
        <w:gridCol w:w="5400"/>
        <w:gridCol w:w="1262"/>
      </w:tblGrid>
      <w:tr w:rsidR="00CF1589" w14:paraId="0A89B202" w14:textId="77777777" w:rsidTr="63391704">
        <w:tc>
          <w:tcPr>
            <w:tcW w:w="7918" w:type="dxa"/>
            <w:gridSpan w:val="2"/>
            <w:shd w:val="clear" w:color="auto" w:fill="548DD4" w:themeFill="text2" w:themeFillTint="99"/>
          </w:tcPr>
          <w:p w14:paraId="67081977" w14:textId="7BB52AA9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1722B8">
              <w:rPr>
                <w:rFonts w:cs="Tahoma"/>
                <w:b/>
              </w:rPr>
              <w:t xml:space="preserve">Perceel </w:t>
            </w:r>
            <w:r>
              <w:rPr>
                <w:rFonts w:cs="Tahoma"/>
                <w:b/>
              </w:rPr>
              <w:t>1</w:t>
            </w:r>
          </w:p>
        </w:tc>
        <w:tc>
          <w:tcPr>
            <w:tcW w:w="1262" w:type="dxa"/>
            <w:shd w:val="clear" w:color="auto" w:fill="548DD4" w:themeFill="text2" w:themeFillTint="99"/>
          </w:tcPr>
          <w:p w14:paraId="3CC5C7AB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4915011B" w14:textId="77777777" w:rsidTr="63391704">
        <w:tc>
          <w:tcPr>
            <w:tcW w:w="2518" w:type="dxa"/>
          </w:tcPr>
          <w:p w14:paraId="5F7EA3C2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85D29B0" w14:textId="08FB84EB" w:rsidR="00CF1589" w:rsidRPr="008A71C4" w:rsidRDefault="001722B8" w:rsidP="00D51FE9">
            <w:pPr>
              <w:rPr>
                <w:rFonts w:cs="Tahoma"/>
                <w:color w:val="4F81BD" w:themeColor="accent1"/>
              </w:rPr>
            </w:pPr>
            <w:r w:rsidRPr="007916CB">
              <w:t>U toont met behulp van één referentie aan dat u ervaring heeft met het naar tevredenheid uitvoeren van ICT gerelateerde adviesdiensten waarbij sprake is van:</w:t>
            </w:r>
          </w:p>
        </w:tc>
      </w:tr>
      <w:tr w:rsidR="00CF1589" w14:paraId="6D875A0A" w14:textId="77777777" w:rsidTr="63391704">
        <w:tc>
          <w:tcPr>
            <w:tcW w:w="2518" w:type="dxa"/>
          </w:tcPr>
          <w:p w14:paraId="45D83D2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400" w:type="dxa"/>
          </w:tcPr>
          <w:p w14:paraId="13AFD56C" w14:textId="4BA71DC5" w:rsidR="00CF1589" w:rsidRPr="008A71C4" w:rsidRDefault="00EA641A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7916CB">
              <w:t xml:space="preserve">Een advies </w:t>
            </w:r>
            <w:r>
              <w:t xml:space="preserve">binnen het </w:t>
            </w:r>
            <w:r w:rsidRPr="007916CB">
              <w:t>primaire proces</w:t>
            </w:r>
            <w:r>
              <w:t xml:space="preserve"> van e</w:t>
            </w:r>
            <w:r w:rsidRPr="007916CB">
              <w:t>en waterschap</w:t>
            </w:r>
            <w:r>
              <w:t>.</w:t>
            </w:r>
          </w:p>
        </w:tc>
        <w:tc>
          <w:tcPr>
            <w:tcW w:w="1262" w:type="dxa"/>
          </w:tcPr>
          <w:p w14:paraId="5B9B3D31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F56434A" w14:textId="77777777" w:rsidTr="63391704">
        <w:tc>
          <w:tcPr>
            <w:tcW w:w="2518" w:type="dxa"/>
          </w:tcPr>
          <w:p w14:paraId="7C96184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400" w:type="dxa"/>
          </w:tcPr>
          <w:p w14:paraId="252E7CAA" w14:textId="16088BE7" w:rsidR="00CF1589" w:rsidRPr="008A71C4" w:rsidRDefault="00951C8E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7916CB">
              <w:t>Een advies binnen het domein</w:t>
            </w:r>
            <w:r w:rsidR="00D51FE9">
              <w:t xml:space="preserve"> informatiebeveiliging </w:t>
            </w:r>
          </w:p>
        </w:tc>
        <w:tc>
          <w:tcPr>
            <w:tcW w:w="1262" w:type="dxa"/>
          </w:tcPr>
          <w:p w14:paraId="03715F00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5F51BA65" w14:textId="77777777" w:rsidTr="63391704">
        <w:tc>
          <w:tcPr>
            <w:tcW w:w="2518" w:type="dxa"/>
          </w:tcPr>
          <w:p w14:paraId="1B6041E1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400" w:type="dxa"/>
          </w:tcPr>
          <w:p w14:paraId="56CC1FF7" w14:textId="5821FF6C" w:rsidR="00CF1589" w:rsidRPr="008A71C4" w:rsidRDefault="005C655D" w:rsidP="00D51FE9">
            <w:pPr>
              <w:rPr>
                <w:rFonts w:cs="Tahoma"/>
                <w:color w:val="4F81BD" w:themeColor="accent1"/>
              </w:rPr>
            </w:pPr>
            <w:r w:rsidRPr="007916CB">
              <w:t>E</w:t>
            </w:r>
            <w:r>
              <w:t xml:space="preserve">en advies binnen het domein van </w:t>
            </w:r>
            <w:r w:rsidRPr="007916CB">
              <w:t>AI toepassingen.</w:t>
            </w:r>
          </w:p>
        </w:tc>
        <w:tc>
          <w:tcPr>
            <w:tcW w:w="1262" w:type="dxa"/>
          </w:tcPr>
          <w:p w14:paraId="6FF32EA7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5494926A" w14:textId="77777777" w:rsidTr="63391704">
        <w:tc>
          <w:tcPr>
            <w:tcW w:w="2518" w:type="dxa"/>
          </w:tcPr>
          <w:p w14:paraId="5960A247" w14:textId="6BA7954A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competentie/</w:t>
            </w:r>
            <w:r>
              <w:t xml:space="preserve"> </w:t>
            </w:r>
            <w:r w:rsidRPr="004E2B95">
              <w:t>minimumeis</w:t>
            </w:r>
            <w:r w:rsidR="005C655D">
              <w:t>en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6B3E6AD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2C1D93A" w14:textId="77777777" w:rsidR="00991EC5" w:rsidRDefault="00991EC5" w:rsidP="00255C5C">
      <w:pPr>
        <w:spacing w:line="312" w:lineRule="auto"/>
        <w:rPr>
          <w:rFonts w:cs="Tahoma"/>
        </w:rPr>
      </w:pPr>
    </w:p>
    <w:p w14:paraId="531D528C" w14:textId="77777777" w:rsidR="00D51FE9" w:rsidRDefault="00D51FE9" w:rsidP="00255C5C">
      <w:pPr>
        <w:spacing w:line="312" w:lineRule="auto"/>
        <w:rPr>
          <w:rFonts w:cs="Tahoma"/>
        </w:rPr>
      </w:pPr>
    </w:p>
    <w:p w14:paraId="36203A33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14:paraId="4691CDD2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0D659670" w14:textId="551036DF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lastRenderedPageBreak/>
              <w:t>Referentieopdracht – Kerncompetentie</w:t>
            </w:r>
            <w:r w:rsidR="005372A6">
              <w:rPr>
                <w:rFonts w:cs="Tahoma"/>
                <w:b/>
              </w:rPr>
              <w:t xml:space="preserve"> Perceel </w:t>
            </w:r>
            <w:r w:rsidRPr="00BE2E97">
              <w:rPr>
                <w:rFonts w:cs="Tahoma"/>
                <w:b/>
              </w:rPr>
              <w:t xml:space="preserve">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0D490D59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40A6CF73" w14:textId="77777777" w:rsidTr="005F3EEE">
        <w:tc>
          <w:tcPr>
            <w:tcW w:w="2518" w:type="dxa"/>
          </w:tcPr>
          <w:p w14:paraId="6291DDD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0F92255" w14:textId="4C62355F" w:rsidR="00BE2E97" w:rsidRDefault="00BB6814" w:rsidP="00BB6814">
            <w:pPr>
              <w:rPr>
                <w:rFonts w:cs="Tahoma"/>
              </w:rPr>
            </w:pPr>
            <w:r w:rsidRPr="00413289">
              <w:t>U toont met behulp van één referentie aan dat u ervaring heeft met het naar tevredenheid uitvoeren van IT architectuurdiensten waarbij sprake is van:</w:t>
            </w:r>
          </w:p>
        </w:tc>
      </w:tr>
      <w:tr w:rsidR="00BE2E97" w14:paraId="47835515" w14:textId="77777777" w:rsidTr="005F3EEE">
        <w:tc>
          <w:tcPr>
            <w:tcW w:w="2518" w:type="dxa"/>
          </w:tcPr>
          <w:p w14:paraId="5A714DE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7C7BDE3" w14:textId="18903E58" w:rsidR="00BE2E97" w:rsidRDefault="00353DF2" w:rsidP="00353DF2">
            <w:pPr>
              <w:rPr>
                <w:rFonts w:cs="Tahoma"/>
              </w:rPr>
            </w:pPr>
            <w:r w:rsidRPr="00413289">
              <w:t>Een advies bij een overheidsorganisatie.</w:t>
            </w:r>
          </w:p>
        </w:tc>
        <w:tc>
          <w:tcPr>
            <w:tcW w:w="1134" w:type="dxa"/>
          </w:tcPr>
          <w:p w14:paraId="54CC952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28FCD9E9" w14:textId="77777777" w:rsidTr="005F3EEE">
        <w:tc>
          <w:tcPr>
            <w:tcW w:w="2518" w:type="dxa"/>
          </w:tcPr>
          <w:p w14:paraId="1463E4E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5750C5A2" w14:textId="0C2E279E" w:rsidR="00BE2E97" w:rsidRDefault="00CA1570" w:rsidP="00CA1570">
            <w:pPr>
              <w:rPr>
                <w:rFonts w:cs="Tahoma"/>
              </w:rPr>
            </w:pPr>
            <w:r>
              <w:t>Een advies waarbij sprake was van</w:t>
            </w:r>
            <w:r w:rsidRPr="00413289">
              <w:t xml:space="preserve"> overheid gerelateerde architectuur referentie modellen</w:t>
            </w:r>
            <w:r>
              <w:t>.</w:t>
            </w:r>
          </w:p>
        </w:tc>
        <w:tc>
          <w:tcPr>
            <w:tcW w:w="1134" w:type="dxa"/>
          </w:tcPr>
          <w:p w14:paraId="50BACAA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190379B7" w14:textId="77777777" w:rsidTr="005F3EEE">
        <w:tc>
          <w:tcPr>
            <w:tcW w:w="2518" w:type="dxa"/>
          </w:tcPr>
          <w:p w14:paraId="07407B71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FCC4F94" w14:textId="2E02958C" w:rsidR="0096532F" w:rsidRPr="00635FEE" w:rsidRDefault="00635FEE" w:rsidP="00635FEE">
            <w:r w:rsidRPr="00413289">
              <w:t>Een opdracht waarbij praktische toepassing van informatiearchitectuur vereist werd.</w:t>
            </w:r>
          </w:p>
        </w:tc>
        <w:tc>
          <w:tcPr>
            <w:tcW w:w="1134" w:type="dxa"/>
          </w:tcPr>
          <w:p w14:paraId="6C15BD13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04659798" w14:textId="77777777" w:rsidTr="005F3EEE">
        <w:tc>
          <w:tcPr>
            <w:tcW w:w="2518" w:type="dxa"/>
          </w:tcPr>
          <w:p w14:paraId="3C67ADB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080486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48755A7D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2E4092" w14:paraId="3835050E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591D570F" w14:textId="6CCB922D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>Referentieopdracht – Kerncompetentie</w:t>
            </w:r>
            <w:r w:rsidR="00635FEE">
              <w:rPr>
                <w:rFonts w:cs="Tahoma"/>
                <w:b/>
              </w:rPr>
              <w:t xml:space="preserve"> Perceel</w:t>
            </w:r>
            <w:r w:rsidRPr="002E4092">
              <w:rPr>
                <w:rFonts w:cs="Tahoma"/>
                <w:b/>
              </w:rPr>
              <w:t xml:space="preserve">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55A1B8A2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37931084" w14:textId="77777777" w:rsidTr="005F3EEE">
        <w:tc>
          <w:tcPr>
            <w:tcW w:w="2518" w:type="dxa"/>
          </w:tcPr>
          <w:p w14:paraId="650FBAA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777BCCF" w14:textId="5317067B" w:rsidR="002E4092" w:rsidRPr="00F92945" w:rsidRDefault="00F92945" w:rsidP="00F92945">
            <w:pPr>
              <w:rPr>
                <w:color w:val="000000"/>
              </w:rPr>
            </w:pPr>
            <w:r w:rsidRPr="00120EB6">
              <w:rPr>
                <w:color w:val="000000"/>
              </w:rPr>
              <w:t xml:space="preserve">U toont met behulp van één referentie aan dat u ervaring heeft met het naar tevredenheid uitvoeren van </w:t>
            </w:r>
            <w:r w:rsidRPr="00120EB6">
              <w:rPr>
                <w:color w:val="212121"/>
              </w:rPr>
              <w:t>het realiseren van de procesautomatisering voor installaties in een industriële omgeving</w:t>
            </w:r>
            <w:r w:rsidRPr="00120EB6">
              <w:rPr>
                <w:color w:val="000000"/>
              </w:rPr>
              <w:t>, waarbij sprake is van:</w:t>
            </w:r>
          </w:p>
        </w:tc>
      </w:tr>
      <w:tr w:rsidR="002E4092" w14:paraId="61A1A763" w14:textId="77777777" w:rsidTr="005F3EEE">
        <w:tc>
          <w:tcPr>
            <w:tcW w:w="2518" w:type="dxa"/>
          </w:tcPr>
          <w:p w14:paraId="1FED5E1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03F4C6E" w14:textId="37C48760" w:rsidR="002E4092" w:rsidRPr="00692B03" w:rsidRDefault="00692B03" w:rsidP="00692B03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 w:rsidRPr="00513C28">
              <w:t>Bij een organisatie in de watersector.</w:t>
            </w:r>
          </w:p>
        </w:tc>
        <w:tc>
          <w:tcPr>
            <w:tcW w:w="1134" w:type="dxa"/>
          </w:tcPr>
          <w:p w14:paraId="4763FB0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72F3006" w14:textId="77777777" w:rsidTr="005F3EEE">
        <w:tc>
          <w:tcPr>
            <w:tcW w:w="2518" w:type="dxa"/>
          </w:tcPr>
          <w:p w14:paraId="119F602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2A377954" w14:textId="15F28BC9" w:rsidR="002E4092" w:rsidRDefault="00E3402D" w:rsidP="00E3402D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rFonts w:cs="Tahoma"/>
              </w:rPr>
            </w:pPr>
            <w:r w:rsidRPr="00513C28">
              <w:t>Een installatie met een minimale omvang van 1000 I/O’s.</w:t>
            </w:r>
          </w:p>
        </w:tc>
        <w:tc>
          <w:tcPr>
            <w:tcW w:w="1134" w:type="dxa"/>
          </w:tcPr>
          <w:p w14:paraId="2D364CD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2F6127D9" w14:textId="77777777" w:rsidTr="005F3EEE">
        <w:tc>
          <w:tcPr>
            <w:tcW w:w="2518" w:type="dxa"/>
          </w:tcPr>
          <w:p w14:paraId="08520E1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EF2DC13" w14:textId="2B7AF798" w:rsidR="002E4092" w:rsidRPr="005554C8" w:rsidRDefault="005554C8" w:rsidP="005554C8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 w:rsidRPr="00513C28">
              <w:t>Het vertalen van een functioneel ontwerp naar een detail technisch</w:t>
            </w:r>
            <w:r>
              <w:t xml:space="preserve"> </w:t>
            </w:r>
            <w:r w:rsidRPr="00513C28">
              <w:t>ontwerp en dat omzetten naar applicatiesoftware voor zowel de PLC besturing als de visualisatie (SCADA).</w:t>
            </w:r>
          </w:p>
        </w:tc>
        <w:tc>
          <w:tcPr>
            <w:tcW w:w="1134" w:type="dxa"/>
          </w:tcPr>
          <w:p w14:paraId="55F1915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6242AAA6" w14:textId="77777777" w:rsidTr="005F3EEE">
        <w:tc>
          <w:tcPr>
            <w:tcW w:w="2518" w:type="dxa"/>
          </w:tcPr>
          <w:p w14:paraId="3D426BA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3827B104" w14:textId="7A307867" w:rsidR="002E4092" w:rsidRPr="00BA56DA" w:rsidRDefault="00BA56DA" w:rsidP="00BA56DA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 w:rsidRPr="00C04CD0">
              <w:t>Het ontwerpen van configuraties voor en het werken met OT-veldbussen (Profibus, ModbusTCP, Profinet en IO-link) en industriële netwerkapparatuur.</w:t>
            </w:r>
          </w:p>
        </w:tc>
        <w:tc>
          <w:tcPr>
            <w:tcW w:w="1134" w:type="dxa"/>
          </w:tcPr>
          <w:p w14:paraId="65BEC2C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A56DA" w14:paraId="4325A283" w14:textId="77777777" w:rsidTr="005F3EEE">
        <w:tc>
          <w:tcPr>
            <w:tcW w:w="2518" w:type="dxa"/>
          </w:tcPr>
          <w:p w14:paraId="4A66052E" w14:textId="5EF266C0" w:rsidR="00BA56DA" w:rsidRDefault="00BA56DA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5:</w:t>
            </w:r>
          </w:p>
        </w:tc>
        <w:tc>
          <w:tcPr>
            <w:tcW w:w="5528" w:type="dxa"/>
          </w:tcPr>
          <w:p w14:paraId="46E19F5C" w14:textId="475296FF" w:rsidR="00BA56DA" w:rsidRPr="00C04CD0" w:rsidRDefault="00390965" w:rsidP="00390965">
            <w:pPr>
              <w:tabs>
                <w:tab w:val="left" w:pos="-1440"/>
                <w:tab w:val="left" w:pos="-720"/>
              </w:tabs>
            </w:pPr>
            <w:r w:rsidRPr="00390965">
              <w:rPr>
                <w:color w:val="212121"/>
              </w:rPr>
              <w:t>Ervaring op het gebied van Informatiebeveiliging (BIO2 en IEC62443).</w:t>
            </w:r>
          </w:p>
        </w:tc>
        <w:tc>
          <w:tcPr>
            <w:tcW w:w="1134" w:type="dxa"/>
          </w:tcPr>
          <w:p w14:paraId="58AB6A9B" w14:textId="45CC4560" w:rsidR="00BA56DA" w:rsidRDefault="00BA56DA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02093C1C" w14:textId="77777777" w:rsidTr="005F3EEE">
        <w:tc>
          <w:tcPr>
            <w:tcW w:w="2518" w:type="dxa"/>
          </w:tcPr>
          <w:p w14:paraId="32998D2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47C8EBC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3753AE5A" w14:textId="77777777" w:rsidR="0096532F" w:rsidRDefault="0096532F" w:rsidP="00255C5C">
      <w:pPr>
        <w:spacing w:line="312" w:lineRule="auto"/>
        <w:rPr>
          <w:rFonts w:cs="Tahoma"/>
        </w:rPr>
      </w:pPr>
    </w:p>
    <w:p w14:paraId="205484AC" w14:textId="77777777" w:rsidR="008A71C4" w:rsidRDefault="008A71C4" w:rsidP="00255C5C">
      <w:pPr>
        <w:spacing w:line="312" w:lineRule="auto"/>
        <w:rPr>
          <w:rFonts w:cs="Tahoma"/>
        </w:rPr>
      </w:pPr>
    </w:p>
    <w:p w14:paraId="65727A06" w14:textId="77777777" w:rsidR="008A71C4" w:rsidRDefault="008A71C4" w:rsidP="00255C5C">
      <w:pPr>
        <w:spacing w:line="312" w:lineRule="auto"/>
        <w:rPr>
          <w:rFonts w:cs="Tahoma"/>
        </w:rPr>
      </w:pPr>
    </w:p>
    <w:p w14:paraId="73C01337" w14:textId="77777777" w:rsidR="008A71C4" w:rsidRDefault="008A71C4" w:rsidP="00255C5C">
      <w:pPr>
        <w:spacing w:line="312" w:lineRule="auto"/>
        <w:rPr>
          <w:rFonts w:cs="Tahoma"/>
        </w:rPr>
      </w:pPr>
    </w:p>
    <w:p w14:paraId="2AAE196C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63391704" w14:paraId="46ECA5A8" w14:textId="77777777" w:rsidTr="63391704">
        <w:trPr>
          <w:trHeight w:val="300"/>
        </w:trPr>
        <w:tc>
          <w:tcPr>
            <w:tcW w:w="8046" w:type="dxa"/>
            <w:gridSpan w:val="2"/>
            <w:shd w:val="clear" w:color="auto" w:fill="548DD4" w:themeFill="text2" w:themeFillTint="99"/>
          </w:tcPr>
          <w:p w14:paraId="7C42389C" w14:textId="25E5D023" w:rsidR="63391704" w:rsidRDefault="63391704" w:rsidP="63391704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  <w:bCs/>
              </w:rPr>
            </w:pPr>
            <w:r w:rsidRPr="63391704">
              <w:rPr>
                <w:rFonts w:cs="Tahoma"/>
                <w:b/>
                <w:bCs/>
              </w:rPr>
              <w:t xml:space="preserve">Referentieopdracht – Kerncompetentie </w:t>
            </w:r>
            <w:r w:rsidR="00390965">
              <w:rPr>
                <w:rFonts w:cs="Tahoma"/>
                <w:b/>
                <w:bCs/>
              </w:rPr>
              <w:t xml:space="preserve">Perceel </w:t>
            </w:r>
            <w:r w:rsidR="492B5010" w:rsidRPr="63391704">
              <w:rPr>
                <w:rFonts w:cs="Tahoma"/>
                <w:b/>
                <w:bCs/>
              </w:rPr>
              <w:t>4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04EA237E" w14:textId="77777777" w:rsidR="63391704" w:rsidRDefault="63391704" w:rsidP="63391704">
            <w:pPr>
              <w:spacing w:line="312" w:lineRule="auto"/>
              <w:rPr>
                <w:rFonts w:cs="Tahoma"/>
                <w:b/>
                <w:bCs/>
              </w:rPr>
            </w:pPr>
            <w:r w:rsidRPr="63391704">
              <w:rPr>
                <w:rFonts w:cs="Tahoma"/>
                <w:b/>
                <w:bCs/>
              </w:rPr>
              <w:t>Voldaan</w:t>
            </w:r>
          </w:p>
        </w:tc>
      </w:tr>
      <w:tr w:rsidR="63391704" w14:paraId="4A5C6A7E" w14:textId="77777777" w:rsidTr="63391704">
        <w:trPr>
          <w:trHeight w:val="300"/>
        </w:trPr>
        <w:tc>
          <w:tcPr>
            <w:tcW w:w="2518" w:type="dxa"/>
          </w:tcPr>
          <w:p w14:paraId="731CCC3A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68F99F8" w14:textId="5F4949BA" w:rsidR="63391704" w:rsidRDefault="00BB364F" w:rsidP="00BB364F">
            <w:pPr>
              <w:rPr>
                <w:rFonts w:cs="Tahoma"/>
              </w:rPr>
            </w:pPr>
            <w:r w:rsidRPr="009878F1">
              <w:t xml:space="preserve">U toont met behulp van één of </w:t>
            </w:r>
            <w:r>
              <w:t>twee</w:t>
            </w:r>
            <w:r w:rsidRPr="009878F1">
              <w:t xml:space="preserve"> referenties aan dat u ervaring heeft met </w:t>
            </w:r>
            <w:r>
              <w:t xml:space="preserve">  </w:t>
            </w:r>
            <w:r w:rsidRPr="009878F1">
              <w:t>het naar tevredenheid uitvoeren van informatie/data gerelateerde adviesdiensten waarbij sprake is van:</w:t>
            </w:r>
          </w:p>
        </w:tc>
      </w:tr>
      <w:tr w:rsidR="63391704" w14:paraId="27C0A654" w14:textId="77777777" w:rsidTr="63391704">
        <w:trPr>
          <w:trHeight w:val="300"/>
        </w:trPr>
        <w:tc>
          <w:tcPr>
            <w:tcW w:w="2518" w:type="dxa"/>
          </w:tcPr>
          <w:p w14:paraId="58D359E7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8FF49A1" w14:textId="1C27ABEF" w:rsidR="63391704" w:rsidRPr="00C76D77" w:rsidRDefault="00C76D77" w:rsidP="00C76D77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 w:rsidRPr="009878F1">
              <w:t>Werken bij een overheidsorganisatie.</w:t>
            </w:r>
          </w:p>
        </w:tc>
        <w:tc>
          <w:tcPr>
            <w:tcW w:w="1134" w:type="dxa"/>
          </w:tcPr>
          <w:p w14:paraId="35DD2E19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5250EFDF" w14:textId="77777777" w:rsidTr="63391704">
        <w:trPr>
          <w:trHeight w:val="300"/>
        </w:trPr>
        <w:tc>
          <w:tcPr>
            <w:tcW w:w="2518" w:type="dxa"/>
          </w:tcPr>
          <w:p w14:paraId="6D676AC6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EFF5783" w14:textId="509BDCA8" w:rsidR="63391704" w:rsidRDefault="00421831" w:rsidP="00421831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rFonts w:cs="Tahoma"/>
              </w:rPr>
            </w:pPr>
            <w:r w:rsidRPr="009878F1">
              <w:t xml:space="preserve">Het uitwerken (van uitvraag tot en met oplossing) van een complex (BI) vraagstuk. </w:t>
            </w:r>
          </w:p>
        </w:tc>
        <w:tc>
          <w:tcPr>
            <w:tcW w:w="1134" w:type="dxa"/>
          </w:tcPr>
          <w:p w14:paraId="34675CC1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40A91A31" w14:textId="77777777" w:rsidTr="63391704">
        <w:trPr>
          <w:trHeight w:val="300"/>
        </w:trPr>
        <w:tc>
          <w:tcPr>
            <w:tcW w:w="2518" w:type="dxa"/>
          </w:tcPr>
          <w:p w14:paraId="6AD4BCDE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1356002" w14:textId="1A9520BD" w:rsidR="63391704" w:rsidRDefault="00994CD0" w:rsidP="00994CD0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rFonts w:cs="Tahoma"/>
              </w:rPr>
            </w:pPr>
            <w:r w:rsidRPr="009878F1">
              <w:t>Werken met data-gerelateerde Free, Libre en Open Source (FLOSS) oplossingen</w:t>
            </w:r>
            <w:r>
              <w:t>.</w:t>
            </w:r>
          </w:p>
        </w:tc>
        <w:tc>
          <w:tcPr>
            <w:tcW w:w="1134" w:type="dxa"/>
          </w:tcPr>
          <w:p w14:paraId="33FB9DA8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1FF81912" w14:textId="77777777" w:rsidTr="63391704">
        <w:trPr>
          <w:trHeight w:val="300"/>
        </w:trPr>
        <w:tc>
          <w:tcPr>
            <w:tcW w:w="2518" w:type="dxa"/>
          </w:tcPr>
          <w:p w14:paraId="63803D4E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833499E" w14:textId="21B7DCA4" w:rsidR="63391704" w:rsidRDefault="007A6181" w:rsidP="007A6181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rFonts w:cs="Tahoma"/>
              </w:rPr>
            </w:pPr>
            <w:r w:rsidRPr="009878F1">
              <w:t>Ontwerpen en implementeren van een Dataplatform voor het binnenhalen, verwerken en beschikbaar stellen van data</w:t>
            </w:r>
            <w:r>
              <w:t>.</w:t>
            </w:r>
          </w:p>
        </w:tc>
        <w:tc>
          <w:tcPr>
            <w:tcW w:w="1134" w:type="dxa"/>
          </w:tcPr>
          <w:p w14:paraId="16FB83FC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73DC7265" w14:textId="77777777" w:rsidTr="63391704">
        <w:trPr>
          <w:trHeight w:val="300"/>
        </w:trPr>
        <w:tc>
          <w:tcPr>
            <w:tcW w:w="2518" w:type="dxa"/>
          </w:tcPr>
          <w:p w14:paraId="5C635B29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>
              <w:t>Beschrijving van de feitelijk uitgevoerde werkzaamheden door uw onderneming (in combinatie) met betrekking tot de gevraagde kerncompetentie(s)/ minimumeis:</w:t>
            </w:r>
          </w:p>
        </w:tc>
        <w:tc>
          <w:tcPr>
            <w:tcW w:w="6662" w:type="dxa"/>
            <w:gridSpan w:val="2"/>
          </w:tcPr>
          <w:p w14:paraId="22FD9ABE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</w:tr>
    </w:tbl>
    <w:p w14:paraId="344D2DA9" w14:textId="7907A071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63391704" w14:paraId="74160CD5" w14:textId="77777777" w:rsidTr="63391704">
        <w:trPr>
          <w:trHeight w:val="300"/>
        </w:trPr>
        <w:tc>
          <w:tcPr>
            <w:tcW w:w="8046" w:type="dxa"/>
            <w:gridSpan w:val="2"/>
            <w:shd w:val="clear" w:color="auto" w:fill="548DD4" w:themeFill="text2" w:themeFillTint="99"/>
          </w:tcPr>
          <w:p w14:paraId="60A7B386" w14:textId="1919DE13" w:rsidR="63391704" w:rsidRDefault="63391704" w:rsidP="63391704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  <w:bCs/>
              </w:rPr>
            </w:pPr>
            <w:r w:rsidRPr="63391704">
              <w:rPr>
                <w:rFonts w:cs="Tahoma"/>
                <w:b/>
                <w:bCs/>
              </w:rPr>
              <w:t xml:space="preserve">Referentieopdracht – Kerncompetentie </w:t>
            </w:r>
            <w:r w:rsidR="007A6181">
              <w:rPr>
                <w:rFonts w:cs="Tahoma"/>
                <w:b/>
                <w:bCs/>
              </w:rPr>
              <w:t xml:space="preserve">Perceel </w:t>
            </w:r>
            <w:r w:rsidR="2C57E1E2" w:rsidRPr="63391704">
              <w:rPr>
                <w:rFonts w:cs="Tahoma"/>
                <w:b/>
                <w:bCs/>
              </w:rPr>
              <w:t>5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60600AF" w14:textId="77777777" w:rsidR="63391704" w:rsidRDefault="63391704" w:rsidP="63391704">
            <w:pPr>
              <w:spacing w:line="312" w:lineRule="auto"/>
              <w:rPr>
                <w:rFonts w:cs="Tahoma"/>
                <w:b/>
                <w:bCs/>
              </w:rPr>
            </w:pPr>
            <w:r w:rsidRPr="63391704">
              <w:rPr>
                <w:rFonts w:cs="Tahoma"/>
                <w:b/>
                <w:bCs/>
              </w:rPr>
              <w:t>Voldaan</w:t>
            </w:r>
          </w:p>
        </w:tc>
      </w:tr>
      <w:tr w:rsidR="63391704" w14:paraId="7E4296A8" w14:textId="77777777" w:rsidTr="63391704">
        <w:trPr>
          <w:trHeight w:val="300"/>
        </w:trPr>
        <w:tc>
          <w:tcPr>
            <w:tcW w:w="2518" w:type="dxa"/>
          </w:tcPr>
          <w:p w14:paraId="1C04F699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7A53F10" w14:textId="265D3A34" w:rsidR="63391704" w:rsidRPr="00E32859" w:rsidRDefault="00E32859" w:rsidP="00E32859">
            <w:r w:rsidRPr="00194E10">
              <w:t xml:space="preserve">U toont met behulp van één referentie aan dat u ervaring heeft met het naar </w:t>
            </w:r>
            <w:r>
              <w:t xml:space="preserve">  </w:t>
            </w:r>
            <w:r w:rsidRPr="00194E10">
              <w:t>tevredenheid uitvoeren van GEO Informatie Systemen gerelateerde adviesdiensten waarbij sprake is van:</w:t>
            </w:r>
          </w:p>
        </w:tc>
      </w:tr>
      <w:tr w:rsidR="63391704" w14:paraId="3B40A003" w14:textId="77777777" w:rsidTr="63391704">
        <w:trPr>
          <w:trHeight w:val="300"/>
        </w:trPr>
        <w:tc>
          <w:tcPr>
            <w:tcW w:w="2518" w:type="dxa"/>
          </w:tcPr>
          <w:p w14:paraId="68BCBB25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13FB4E8" w14:textId="5D8BD1E9" w:rsidR="63391704" w:rsidRPr="00F66BA7" w:rsidRDefault="00596FFD" w:rsidP="00F66BA7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 w:rsidRPr="00194E10">
              <w:t>Bij een overheidsorganisatie.</w:t>
            </w:r>
          </w:p>
        </w:tc>
        <w:tc>
          <w:tcPr>
            <w:tcW w:w="1134" w:type="dxa"/>
          </w:tcPr>
          <w:p w14:paraId="38F1CC9E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6816D19B" w14:textId="77777777" w:rsidTr="63391704">
        <w:trPr>
          <w:trHeight w:val="300"/>
        </w:trPr>
        <w:tc>
          <w:tcPr>
            <w:tcW w:w="2518" w:type="dxa"/>
          </w:tcPr>
          <w:p w14:paraId="7D647F6D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04CF70C" w14:textId="2E67E00C" w:rsidR="63391704" w:rsidRDefault="003A6D76" w:rsidP="00F66BA7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rFonts w:cs="Tahoma"/>
              </w:rPr>
            </w:pPr>
            <w:r w:rsidRPr="00194E10">
              <w:t>De DAMO Logische Datamodellen en Gegevens knooppunt Water.</w:t>
            </w:r>
          </w:p>
        </w:tc>
        <w:tc>
          <w:tcPr>
            <w:tcW w:w="1134" w:type="dxa"/>
          </w:tcPr>
          <w:p w14:paraId="5D2473D2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573FB134" w14:textId="77777777" w:rsidTr="63391704">
        <w:trPr>
          <w:trHeight w:val="300"/>
        </w:trPr>
        <w:tc>
          <w:tcPr>
            <w:tcW w:w="2518" w:type="dxa"/>
          </w:tcPr>
          <w:p w14:paraId="18E78283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DB3E19A" w14:textId="30EB8301" w:rsidR="63391704" w:rsidRDefault="00FB4A21" w:rsidP="00F66BA7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rFonts w:cs="Tahoma"/>
              </w:rPr>
            </w:pPr>
            <w:r w:rsidRPr="00194E10">
              <w:t>Data collectie en evaluatie, analyse en modellering.</w:t>
            </w:r>
          </w:p>
        </w:tc>
        <w:tc>
          <w:tcPr>
            <w:tcW w:w="1134" w:type="dxa"/>
          </w:tcPr>
          <w:p w14:paraId="1BD80615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 w:rsidRPr="63391704">
              <w:rPr>
                <w:rFonts w:cs="Tahoma"/>
              </w:rPr>
              <w:t>JA/NEE</w:t>
            </w:r>
          </w:p>
        </w:tc>
      </w:tr>
      <w:tr w:rsidR="63391704" w14:paraId="2C82D6EC" w14:textId="77777777" w:rsidTr="63391704">
        <w:trPr>
          <w:trHeight w:val="300"/>
        </w:trPr>
        <w:tc>
          <w:tcPr>
            <w:tcW w:w="2518" w:type="dxa"/>
          </w:tcPr>
          <w:p w14:paraId="146E9114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  <w:r>
              <w:t>Beschrijving van de feitelijk uitgevoerde werkzaamheden door uw onderneming (in combinatie) met betrekking tot de gevraagde kerncompetentie(s)/ minimumeis:</w:t>
            </w:r>
          </w:p>
        </w:tc>
        <w:tc>
          <w:tcPr>
            <w:tcW w:w="6662" w:type="dxa"/>
            <w:gridSpan w:val="2"/>
          </w:tcPr>
          <w:p w14:paraId="7CB72B3A" w14:textId="77777777" w:rsidR="63391704" w:rsidRDefault="63391704" w:rsidP="63391704">
            <w:pPr>
              <w:spacing w:line="312" w:lineRule="auto"/>
              <w:rPr>
                <w:rFonts w:cs="Tahoma"/>
              </w:rPr>
            </w:pPr>
          </w:p>
        </w:tc>
      </w:tr>
    </w:tbl>
    <w:p w14:paraId="554A68C4" w14:textId="124861AA" w:rsidR="63391704" w:rsidRDefault="63391704" w:rsidP="63391704">
      <w:pPr>
        <w:spacing w:line="312" w:lineRule="auto"/>
        <w:rPr>
          <w:rFonts w:cs="Tahoma"/>
        </w:rPr>
      </w:pPr>
    </w:p>
    <w:sectPr w:rsidR="6339170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370E8" w14:textId="77777777" w:rsidR="00D976F2" w:rsidRDefault="00D976F2">
      <w:r>
        <w:separator/>
      </w:r>
    </w:p>
  </w:endnote>
  <w:endnote w:type="continuationSeparator" w:id="0">
    <w:p w14:paraId="0319AEE1" w14:textId="77777777" w:rsidR="00D976F2" w:rsidRDefault="00D97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PMingLiU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539AA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Bedrijfsvoering</w:t>
    </w:r>
  </w:p>
  <w:p w14:paraId="06320561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Team Inkoop &amp; Contractmanagement</w:t>
    </w:r>
  </w:p>
  <w:p w14:paraId="48050CD1" w14:textId="77777777" w:rsidR="00A444FF" w:rsidRPr="00696A99" w:rsidRDefault="00696A99" w:rsidP="00696A99">
    <w:pPr>
      <w:pStyle w:val="Voettekst"/>
    </w:pPr>
    <w:r w:rsidRPr="00696A99">
      <w:rPr>
        <w:sz w:val="16"/>
        <w:szCs w:val="16"/>
      </w:rPr>
      <w:t xml:space="preserve">Versie </w:t>
    </w:r>
    <w:r w:rsidR="003C298A">
      <w:rPr>
        <w:sz w:val="16"/>
        <w:szCs w:val="16"/>
      </w:rPr>
      <w:t>Maart</w:t>
    </w:r>
    <w:r w:rsidRPr="00696A99">
      <w:rPr>
        <w:sz w:val="16"/>
        <w:szCs w:val="16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37A2A" w14:textId="77777777" w:rsidR="00D976F2" w:rsidRDefault="00D976F2">
      <w:r>
        <w:separator/>
      </w:r>
    </w:p>
  </w:footnote>
  <w:footnote w:type="continuationSeparator" w:id="0">
    <w:p w14:paraId="2EB28471" w14:textId="77777777" w:rsidR="00D976F2" w:rsidRDefault="00D97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D645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B3EB5BD" wp14:editId="5FCF09AC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8B34E59"/>
    <w:multiLevelType w:val="hybridMultilevel"/>
    <w:tmpl w:val="0F687900"/>
    <w:lvl w:ilvl="0" w:tplc="EF24ED5E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 w16cid:durableId="768157360">
    <w:abstractNumId w:val="9"/>
  </w:num>
  <w:num w:numId="2" w16cid:durableId="812871134">
    <w:abstractNumId w:val="7"/>
  </w:num>
  <w:num w:numId="3" w16cid:durableId="113795075">
    <w:abstractNumId w:val="6"/>
  </w:num>
  <w:num w:numId="4" w16cid:durableId="1935362674">
    <w:abstractNumId w:val="5"/>
  </w:num>
  <w:num w:numId="5" w16cid:durableId="455373780">
    <w:abstractNumId w:val="4"/>
  </w:num>
  <w:num w:numId="6" w16cid:durableId="206375461">
    <w:abstractNumId w:val="8"/>
  </w:num>
  <w:num w:numId="7" w16cid:durableId="475071194">
    <w:abstractNumId w:val="3"/>
  </w:num>
  <w:num w:numId="8" w16cid:durableId="1067998338">
    <w:abstractNumId w:val="2"/>
  </w:num>
  <w:num w:numId="9" w16cid:durableId="353844897">
    <w:abstractNumId w:val="1"/>
  </w:num>
  <w:num w:numId="10" w16cid:durableId="472796955">
    <w:abstractNumId w:val="0"/>
  </w:num>
  <w:num w:numId="11" w16cid:durableId="595790263">
    <w:abstractNumId w:val="15"/>
  </w:num>
  <w:num w:numId="12" w16cid:durableId="160122407">
    <w:abstractNumId w:val="19"/>
  </w:num>
  <w:num w:numId="13" w16cid:durableId="1545672518">
    <w:abstractNumId w:val="18"/>
  </w:num>
  <w:num w:numId="14" w16cid:durableId="1914273296">
    <w:abstractNumId w:val="14"/>
  </w:num>
  <w:num w:numId="15" w16cid:durableId="1824198666">
    <w:abstractNumId w:val="16"/>
  </w:num>
  <w:num w:numId="16" w16cid:durableId="1043292340">
    <w:abstractNumId w:val="20"/>
  </w:num>
  <w:num w:numId="17" w16cid:durableId="89279143">
    <w:abstractNumId w:val="10"/>
  </w:num>
  <w:num w:numId="18" w16cid:durableId="1519389710">
    <w:abstractNumId w:val="12"/>
  </w:num>
  <w:num w:numId="19" w16cid:durableId="228073643">
    <w:abstractNumId w:val="13"/>
  </w:num>
  <w:num w:numId="20" w16cid:durableId="1480538474">
    <w:abstractNumId w:val="11"/>
  </w:num>
  <w:num w:numId="21" w16cid:durableId="1627616274">
    <w:abstractNumId w:val="17"/>
  </w:num>
  <w:num w:numId="22" w16cid:durableId="3903441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AF6C76"/>
    <w:rsid w:val="000532C7"/>
    <w:rsid w:val="000644E0"/>
    <w:rsid w:val="000E7231"/>
    <w:rsid w:val="00111603"/>
    <w:rsid w:val="001722B8"/>
    <w:rsid w:val="00192645"/>
    <w:rsid w:val="001E4CD9"/>
    <w:rsid w:val="001F2BC9"/>
    <w:rsid w:val="00217ED2"/>
    <w:rsid w:val="00255C5C"/>
    <w:rsid w:val="002A0F46"/>
    <w:rsid w:val="002D27FC"/>
    <w:rsid w:val="002D521A"/>
    <w:rsid w:val="002E4092"/>
    <w:rsid w:val="00353DF2"/>
    <w:rsid w:val="0035640A"/>
    <w:rsid w:val="00372E70"/>
    <w:rsid w:val="00390965"/>
    <w:rsid w:val="00393C84"/>
    <w:rsid w:val="003A6D76"/>
    <w:rsid w:val="003C298A"/>
    <w:rsid w:val="00421831"/>
    <w:rsid w:val="00435A24"/>
    <w:rsid w:val="00450C40"/>
    <w:rsid w:val="00477C64"/>
    <w:rsid w:val="004C682F"/>
    <w:rsid w:val="004E2B95"/>
    <w:rsid w:val="00516C23"/>
    <w:rsid w:val="005372A6"/>
    <w:rsid w:val="00554547"/>
    <w:rsid w:val="005554C8"/>
    <w:rsid w:val="00560D1C"/>
    <w:rsid w:val="0058604A"/>
    <w:rsid w:val="00596FFD"/>
    <w:rsid w:val="005C655D"/>
    <w:rsid w:val="005F0CB5"/>
    <w:rsid w:val="00634B11"/>
    <w:rsid w:val="006359F9"/>
    <w:rsid w:val="00635FEE"/>
    <w:rsid w:val="006365C1"/>
    <w:rsid w:val="00662CDC"/>
    <w:rsid w:val="00692B03"/>
    <w:rsid w:val="00696A99"/>
    <w:rsid w:val="006A3ABF"/>
    <w:rsid w:val="006B4888"/>
    <w:rsid w:val="006C3B60"/>
    <w:rsid w:val="00713692"/>
    <w:rsid w:val="00760F28"/>
    <w:rsid w:val="007741D2"/>
    <w:rsid w:val="007A6181"/>
    <w:rsid w:val="007A7751"/>
    <w:rsid w:val="007C12CF"/>
    <w:rsid w:val="00804742"/>
    <w:rsid w:val="00817AB4"/>
    <w:rsid w:val="00870FBD"/>
    <w:rsid w:val="008727DE"/>
    <w:rsid w:val="008A71C4"/>
    <w:rsid w:val="009024B4"/>
    <w:rsid w:val="00951C8E"/>
    <w:rsid w:val="0096532F"/>
    <w:rsid w:val="00971E32"/>
    <w:rsid w:val="00991EC5"/>
    <w:rsid w:val="00994CD0"/>
    <w:rsid w:val="009B7114"/>
    <w:rsid w:val="00A317EF"/>
    <w:rsid w:val="00A444FF"/>
    <w:rsid w:val="00AE574B"/>
    <w:rsid w:val="00AF6C76"/>
    <w:rsid w:val="00B108D2"/>
    <w:rsid w:val="00B55489"/>
    <w:rsid w:val="00BA56DA"/>
    <w:rsid w:val="00BB364F"/>
    <w:rsid w:val="00BB6814"/>
    <w:rsid w:val="00BE2E97"/>
    <w:rsid w:val="00BE321C"/>
    <w:rsid w:val="00BE5AB8"/>
    <w:rsid w:val="00C12184"/>
    <w:rsid w:val="00C46714"/>
    <w:rsid w:val="00C76D77"/>
    <w:rsid w:val="00CA1570"/>
    <w:rsid w:val="00CA7F12"/>
    <w:rsid w:val="00CB0859"/>
    <w:rsid w:val="00CF1589"/>
    <w:rsid w:val="00D50053"/>
    <w:rsid w:val="00D51FE9"/>
    <w:rsid w:val="00D53509"/>
    <w:rsid w:val="00D738A0"/>
    <w:rsid w:val="00D753BB"/>
    <w:rsid w:val="00D976F2"/>
    <w:rsid w:val="00DE6B75"/>
    <w:rsid w:val="00E32859"/>
    <w:rsid w:val="00E3402D"/>
    <w:rsid w:val="00E8393A"/>
    <w:rsid w:val="00E85D9A"/>
    <w:rsid w:val="00EA641A"/>
    <w:rsid w:val="00EC3093"/>
    <w:rsid w:val="00EC38DC"/>
    <w:rsid w:val="00EE7E9A"/>
    <w:rsid w:val="00EF7538"/>
    <w:rsid w:val="00F40FE3"/>
    <w:rsid w:val="00F66BA7"/>
    <w:rsid w:val="00F92945"/>
    <w:rsid w:val="00FB4A21"/>
    <w:rsid w:val="133169D6"/>
    <w:rsid w:val="296C4445"/>
    <w:rsid w:val="2C57E1E2"/>
    <w:rsid w:val="2EC50504"/>
    <w:rsid w:val="31071021"/>
    <w:rsid w:val="38A9D3CA"/>
    <w:rsid w:val="3EB3E250"/>
    <w:rsid w:val="492B5010"/>
    <w:rsid w:val="52567F7E"/>
    <w:rsid w:val="540EC0A9"/>
    <w:rsid w:val="5F3A5324"/>
    <w:rsid w:val="5F8EC4DD"/>
    <w:rsid w:val="63391704"/>
    <w:rsid w:val="675B13E6"/>
    <w:rsid w:val="7175C89B"/>
    <w:rsid w:val="779E1C8D"/>
    <w:rsid w:val="7838E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92ED21"/>
  <w15:docId w15:val="{695A1E4D-D0DD-47AF-8855-6DC796800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aliases w:val="Lijst meerdere niveaus,Opsomblokjes en substreepjes,-_BOMW,Colofon,Titel tussenkop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aliases w:val="Lijst meerdere niveaus Char,Opsomblokjes en substreepjes Char,-_BOMW Char,Colofon Char,Titel tussenkop Char"/>
    <w:basedOn w:val="Standaardalinea-lettertype"/>
    <w:link w:val="Lijstalinea"/>
    <w:uiPriority w:val="34"/>
    <w:rsid w:val="001722B8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BEB50E-40E5-4354-90A9-2C9BD2072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F942E-A3DF-4A76-8FF3-84FC250E9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EB0EFD-DF38-4860-972E-F47534E36D14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616</Words>
  <Characters>4682</Characters>
  <Application>Microsoft Office Word</Application>
  <DocSecurity>0</DocSecurity>
  <Lines>425</Lines>
  <Paragraphs>230</Paragraphs>
  <ScaleCrop>false</ScaleCrop>
  <Company>潈杯敨浥慲摡捳慨⁰慶⁮楒湪慬摮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Pieterse - Smid, Vera</dc:creator>
  <cp:lastModifiedBy>Pieterse - Smid, Vera</cp:lastModifiedBy>
  <cp:revision>32</cp:revision>
  <dcterms:created xsi:type="dcterms:W3CDTF">2026-01-12T10:53:00Z</dcterms:created>
  <dcterms:modified xsi:type="dcterms:W3CDTF">2026-03-01T18:12:00Z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  <property fmtid="{D5CDD505-2E9C-101B-9397-08002B2CF9AE}" pid="6" name="docLang">
    <vt:lpwstr>nl</vt:lpwstr>
  </property>
</Properties>
</file>